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006B033D" wp14:editId="2467FC5A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E02" w:rsidRDefault="006A1E02" w:rsidP="00413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378" w:rsidRDefault="00373378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KULTUURI- JA SPORDITÖÖ PEASPETSIALISTI</w:t>
      </w:r>
      <w:r w:rsidR="00413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ED5" w:rsidRDefault="00413ED5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B42577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Default="00A43174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Linnamäe Arenguselts MTÜ</w:t>
      </w:r>
      <w:r w:rsidR="0037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ED5"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e avaliku ürituse, </w:t>
      </w:r>
      <w:r>
        <w:rPr>
          <w:rFonts w:ascii="Times New Roman" w:eastAsia="Times New Roman" w:hAnsi="Times New Roman" w:cs="Times New Roman"/>
          <w:sz w:val="24"/>
          <w:szCs w:val="24"/>
        </w:rPr>
        <w:t>Oru OTT kevadlaada korraldamiseks, mis toimub 18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>.05.2025</w:t>
      </w:r>
      <w:r w:rsidR="00413ED5" w:rsidRPr="001A0A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astal ajavahemikul kell 11-14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Krooning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kuuluval Linnamäe teeristi turuplatsi 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territooriumil, Linnamäe külas, Oru osavallas. </w:t>
      </w:r>
    </w:p>
    <w:p w:rsidR="00413ED5" w:rsidRPr="001A0A26" w:rsidRDefault="00373378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Prognoositud osalejate arv on 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 xml:space="preserve">kuni 300 </w:t>
      </w:r>
      <w:r>
        <w:rPr>
          <w:rFonts w:ascii="Times New Roman" w:eastAsia="Times New Roman" w:hAnsi="Times New Roman" w:cs="Times New Roman"/>
          <w:sz w:val="24"/>
          <w:szCs w:val="24"/>
        </w:rPr>
        <w:t>inimest. Ü</w:t>
      </w:r>
      <w:r w:rsidR="00413ED5" w:rsidRPr="001A0A26">
        <w:rPr>
          <w:rFonts w:ascii="Times New Roman" w:eastAsia="Times New Roman" w:hAnsi="Times New Roman" w:cs="Times New Roman"/>
          <w:sz w:val="24"/>
          <w:szCs w:val="24"/>
        </w:rPr>
        <w:t>rituse korraldamisega ei kaasne teede ja tänavate sulgemist ning liikluskorralduse muutmist.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>Parkimine on korraldatud Oru Auto AS territooriumil.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 xml:space="preserve"> Linnamäe Arenguselts MTÜ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taotluse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9C2068" w:rsidRDefault="009C2068" w:rsidP="009C206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Lubada </w:t>
      </w:r>
      <w:r w:rsidR="00A43174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Linnamäe Arenguselts MTÜ-l (registrikood 80400564) 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korraldada Oru osavallas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>, Linnamäe külas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 xml:space="preserve">, Linnamäe teeristi turuplatsil </w:t>
      </w:r>
      <w:r w:rsidR="00A43174" w:rsidRPr="00A43174">
        <w:rPr>
          <w:rFonts w:ascii="Times New Roman" w:eastAsia="Times New Roman" w:hAnsi="Times New Roman" w:cs="Times New Roman"/>
          <w:b/>
          <w:sz w:val="24"/>
          <w:szCs w:val="24"/>
        </w:rPr>
        <w:t xml:space="preserve">Oru </w:t>
      </w:r>
      <w:proofErr w:type="spellStart"/>
      <w:r w:rsidR="00A43174" w:rsidRPr="00A43174">
        <w:rPr>
          <w:rFonts w:ascii="Times New Roman" w:eastAsia="Times New Roman" w:hAnsi="Times New Roman" w:cs="Times New Roman"/>
          <w:b/>
          <w:sz w:val="24"/>
          <w:szCs w:val="24"/>
        </w:rPr>
        <w:t>OTTi</w:t>
      </w:r>
      <w:proofErr w:type="spellEnd"/>
      <w:r w:rsidR="00A43174" w:rsidRPr="00A43174">
        <w:rPr>
          <w:rFonts w:ascii="Times New Roman" w:eastAsia="Times New Roman" w:hAnsi="Times New Roman" w:cs="Times New Roman"/>
          <w:b/>
          <w:sz w:val="24"/>
          <w:szCs w:val="24"/>
        </w:rPr>
        <w:t xml:space="preserve"> kevadlaada</w:t>
      </w:r>
      <w:r w:rsidR="00A43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3ED5" w:rsidRPr="00A43174">
        <w:rPr>
          <w:rFonts w:ascii="Times New Roman" w:eastAsia="Times New Roman" w:hAnsi="Times New Roman" w:cs="Times New Roman"/>
          <w:b/>
          <w:sz w:val="24"/>
          <w:szCs w:val="24"/>
        </w:rPr>
        <w:t>mis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toimub</w:t>
      </w:r>
      <w:r w:rsidR="00A43174">
        <w:rPr>
          <w:rFonts w:ascii="Times New Roman" w:eastAsia="Times New Roman" w:hAnsi="Times New Roman" w:cs="Times New Roman"/>
          <w:b/>
          <w:sz w:val="24"/>
          <w:szCs w:val="24"/>
        </w:rPr>
        <w:t xml:space="preserve"> 18.05.2025 a ajavahemikus kell 11.00- 14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.00.</w:t>
      </w:r>
    </w:p>
    <w:p w:rsidR="00E465BF" w:rsidRPr="001A0A26" w:rsidRDefault="00A43174" w:rsidP="00413ED5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2. Ürituse vastutav isik: Eve </w:t>
      </w:r>
      <w:r w:rsidR="00373378">
        <w:rPr>
          <w:rFonts w:ascii="Times New Roman" w:eastAsia="Calibri" w:hAnsi="Times New Roman" w:cs="Times New Roman"/>
          <w:sz w:val="24"/>
          <w:szCs w:val="24"/>
          <w:lang w:eastAsia="et-EE"/>
        </w:rPr>
        <w:t>Tamm</w:t>
      </w:r>
      <w:r w:rsidR="00E465BF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-Hinno, tel </w:t>
      </w:r>
      <w:r w:rsidR="00E465BF" w:rsidRPr="00E465BF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5667 9002 </w:t>
      </w:r>
      <w:hyperlink r:id="rId8" w:history="1">
        <w:r w:rsidR="00E465BF" w:rsidRPr="004C6F41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eve@las.ee</w:t>
        </w:r>
      </w:hyperlink>
    </w:p>
    <w:p w:rsidR="00413ED5" w:rsidRPr="001A0A26" w:rsidRDefault="00413ED5" w:rsidP="0041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413ED5" w:rsidRPr="001A0A26" w:rsidRDefault="00413ED5" w:rsidP="00413E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6. Käesolevat käskkirja on õigus vaidlustada 30 päeva jooksul, arvates päevast, millal vaiet esitama õigustatud isik käskkirjast teada sai või oleks pidanud teada saama, esitades vaide Lääne-Nigula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>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413ED5" w:rsidRPr="001A0A26" w:rsidRDefault="00413ED5" w:rsidP="00413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413ED5" w:rsidRPr="001A0A26" w:rsidRDefault="00373378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413ED5" w:rsidRDefault="00413ED5" w:rsidP="00413ED5"/>
    <w:p w:rsidR="00FF4B97" w:rsidRDefault="00FF4B97"/>
    <w:sectPr w:rsidR="00FF4B97" w:rsidSect="000B6576">
      <w:footerReference w:type="default" r:id="rId9"/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7C" w:rsidRDefault="008B327C">
      <w:pPr>
        <w:spacing w:after="0" w:line="240" w:lineRule="auto"/>
      </w:pPr>
      <w:r>
        <w:separator/>
      </w:r>
    </w:p>
  </w:endnote>
  <w:endnote w:type="continuationSeparator" w:id="0">
    <w:p w:rsidR="008B327C" w:rsidRDefault="008B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1" w:rsidRDefault="006A1E02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B42577">
      <w:rPr>
        <w:noProof/>
      </w:rPr>
      <w:t>2</w:t>
    </w:r>
    <w:r>
      <w:fldChar w:fldCharType="end"/>
    </w:r>
  </w:p>
  <w:p w:rsidR="00A74B11" w:rsidRDefault="008B32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7C" w:rsidRDefault="008B327C">
      <w:pPr>
        <w:spacing w:after="0" w:line="240" w:lineRule="auto"/>
      </w:pPr>
      <w:r>
        <w:separator/>
      </w:r>
    </w:p>
  </w:footnote>
  <w:footnote w:type="continuationSeparator" w:id="0">
    <w:p w:rsidR="008B327C" w:rsidRDefault="008B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7D7"/>
    <w:multiLevelType w:val="hybridMultilevel"/>
    <w:tmpl w:val="FD205128"/>
    <w:lvl w:ilvl="0" w:tplc="C08ADF2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15DA"/>
    <w:multiLevelType w:val="hybridMultilevel"/>
    <w:tmpl w:val="A4DE7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5"/>
    <w:rsid w:val="00215D64"/>
    <w:rsid w:val="003412CB"/>
    <w:rsid w:val="00373378"/>
    <w:rsid w:val="003C134A"/>
    <w:rsid w:val="003F430C"/>
    <w:rsid w:val="00413ED5"/>
    <w:rsid w:val="005D124E"/>
    <w:rsid w:val="006A1E02"/>
    <w:rsid w:val="0075292C"/>
    <w:rsid w:val="008B327C"/>
    <w:rsid w:val="009C2068"/>
    <w:rsid w:val="00A43174"/>
    <w:rsid w:val="00B42577"/>
    <w:rsid w:val="00E006AB"/>
    <w:rsid w:val="00E465BF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86C"/>
  <w15:chartTrackingRefBased/>
  <w15:docId w15:val="{E88A42C7-1443-4556-AA81-373F67B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13ED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41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13ED5"/>
  </w:style>
  <w:style w:type="paragraph" w:styleId="Loendilik">
    <w:name w:val="List Paragraph"/>
    <w:basedOn w:val="Normaallaad"/>
    <w:uiPriority w:val="34"/>
    <w:qFormat/>
    <w:rsid w:val="009C206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46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@las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3</cp:revision>
  <dcterms:created xsi:type="dcterms:W3CDTF">2025-05-14T06:23:00Z</dcterms:created>
  <dcterms:modified xsi:type="dcterms:W3CDTF">2025-05-14T06:52:00Z</dcterms:modified>
</cp:coreProperties>
</file>